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D7" w:rsidRPr="002A5DD7" w:rsidRDefault="002A5DD7" w:rsidP="000B41B8">
      <w:pPr>
        <w:pStyle w:val="NormalWeb"/>
        <w:rPr>
          <w:b/>
        </w:rPr>
      </w:pPr>
      <w:r w:rsidRPr="002A5DD7">
        <w:rPr>
          <w:b/>
        </w:rPr>
        <w:t>Best Practices followed in Cauvery College, Virajpet.</w:t>
      </w:r>
    </w:p>
    <w:p w:rsidR="000B41B8" w:rsidRPr="000B41B8" w:rsidRDefault="000B41B8" w:rsidP="000B41B8">
      <w:pPr>
        <w:pStyle w:val="NormalWeb"/>
      </w:pPr>
      <w:r w:rsidRPr="002A5DD7">
        <w:rPr>
          <w:b/>
        </w:rPr>
        <w:t> </w:t>
      </w:r>
      <w:r w:rsidRPr="002A5DD7">
        <w:rPr>
          <w:b/>
        </w:rPr>
        <w:t>1. Title</w:t>
      </w:r>
      <w:r w:rsidRPr="002A5DD7">
        <w:rPr>
          <w:b/>
        </w:rPr>
        <w:t xml:space="preserve"> of the practice: Earn While You Learn (EWYL</w:t>
      </w:r>
      <w:r w:rsidRPr="002A5DD7">
        <w:rPr>
          <w:b/>
        </w:rPr>
        <w:t xml:space="preserve">) </w:t>
      </w:r>
      <w:r w:rsidRPr="002A5DD7">
        <w:rPr>
          <w:b/>
        </w:rPr>
        <w:br/>
      </w:r>
      <w:r w:rsidRPr="002A5DD7">
        <w:rPr>
          <w:b/>
        </w:rPr>
        <w:br/>
        <w:t>2. Objectives of Practice:</w:t>
      </w:r>
      <w:r w:rsidRPr="000B41B8">
        <w:t xml:space="preserve"> The majority of the students studying in this institution are from middle class or lower income </w:t>
      </w:r>
      <w:proofErr w:type="gramStart"/>
      <w:r w:rsidRPr="000B41B8">
        <w:t>section,</w:t>
      </w:r>
      <w:proofErr w:type="gramEnd"/>
      <w:r w:rsidRPr="000B41B8">
        <w:t xml:space="preserve"> hence it is vital for them to manage their studies as well as finances, without proving to be a burden for their parents. The institution with a goal of assisting the students in deriving financial income along with pursuing their studies has initiated EWYL scheme.</w:t>
      </w:r>
      <w:r w:rsidRPr="000B41B8">
        <w:br/>
      </w:r>
      <w:r w:rsidRPr="002A5DD7">
        <w:rPr>
          <w:b/>
        </w:rPr>
        <w:br/>
        <w:t>The context:</w:t>
      </w:r>
      <w:r w:rsidRPr="000B41B8">
        <w:t xml:space="preserve"> EWYL scheme was initiated keeping in mind the problems faced by the agriculture based economy which has to constantly toe the line of vagaries in the climatic condition. In order to attract the students, installment based fee paying facility has been offered and along with it EWYL scheme can be of immense benefit to the financially downtrodden students.</w:t>
      </w:r>
      <w:r w:rsidRPr="000B41B8">
        <w:br/>
      </w:r>
      <w:r w:rsidRPr="000B41B8">
        <w:br/>
      </w:r>
      <w:r w:rsidRPr="002A5DD7">
        <w:rPr>
          <w:b/>
        </w:rPr>
        <w:t>The practice:</w:t>
      </w:r>
      <w:r w:rsidRPr="000B41B8">
        <w:t xml:space="preserve"> The program to be implemented effectively requires the institution to identify the number of students who would benefit from it. The next step was to find the suitable employers who would accommodate the students compelling to their academic </w:t>
      </w:r>
      <w:r w:rsidRPr="000B41B8">
        <w:t>schedule. The</w:t>
      </w:r>
      <w:r w:rsidRPr="000B41B8">
        <w:t xml:space="preserve"> institution looks out for prospective employers from different areas like catering, emission check centers, driving schools, local media organization, event management agencies, tutorials, hospitals, tax consultants, law establishments, super markets, hospitality sectors like hotels, home stays and resorts who are interested in employing part time staffers and verifies their credentials.</w:t>
      </w:r>
    </w:p>
    <w:p w:rsidR="000B41B8" w:rsidRPr="000B41B8" w:rsidRDefault="000B41B8" w:rsidP="000B41B8">
      <w:pPr>
        <w:pStyle w:val="NormalWeb"/>
      </w:pPr>
      <w:r w:rsidRPr="002A5DD7">
        <w:rPr>
          <w:b/>
        </w:rPr>
        <w:t>Evidence of success</w:t>
      </w:r>
      <w:r w:rsidRPr="002A5DD7">
        <w:rPr>
          <w:b/>
        </w:rPr>
        <w:t xml:space="preserve">: </w:t>
      </w:r>
      <w:r w:rsidRPr="000B41B8">
        <w:br/>
        <w:t>EWYL has helped reduce the dropout rate of the students citing financial constraints. The students have been able to pick up many life skills like money management, discipline, work ethics, and communication skills and in whole they have been able to imbibe smartness and decision making abilities.</w:t>
      </w:r>
      <w:r w:rsidRPr="000B41B8">
        <w:br/>
      </w:r>
      <w:r w:rsidRPr="000B41B8">
        <w:br/>
        <w:t>Problems encountered and resources required: Apart from channelizing the list of employers and verifying their credentials the institution has not encountered any other problems. The institution has the responsibility to ensure that the students respect their work and employer and deliver their best.</w:t>
      </w:r>
      <w:r w:rsidRPr="000B41B8">
        <w:br/>
      </w:r>
      <w:r w:rsidRPr="000B41B8">
        <w:br/>
      </w:r>
      <w:r w:rsidRPr="002A5DD7">
        <w:rPr>
          <w:b/>
        </w:rPr>
        <w:t>Notes: EWYL</w:t>
      </w:r>
      <w:r w:rsidRPr="000B41B8">
        <w:t xml:space="preserve"> scheme has been able to empower the financially weak students and has been of immense benefit to the students. This can help not only in providing financial stability but also provide an opportunity to the students to imbibe life skills which can help them grow as responsible citizens.</w:t>
      </w:r>
    </w:p>
    <w:p w:rsidR="000B41B8" w:rsidRPr="000B41B8" w:rsidRDefault="000B41B8" w:rsidP="000B41B8">
      <w:pPr>
        <w:pStyle w:val="NormalWeb"/>
      </w:pPr>
      <w:r w:rsidRPr="002A5DD7">
        <w:rPr>
          <w:b/>
        </w:rPr>
        <w:t xml:space="preserve">2. Title of the practice: </w:t>
      </w:r>
      <w:r w:rsidRPr="000B41B8">
        <w:t>Daily morning assembly</w:t>
      </w:r>
      <w:r w:rsidRPr="000B41B8">
        <w:br/>
      </w:r>
      <w:r w:rsidRPr="000B41B8">
        <w:br/>
      </w:r>
      <w:r w:rsidRPr="002A5DD7">
        <w:rPr>
          <w:b/>
        </w:rPr>
        <w:t>Objective of Practice</w:t>
      </w:r>
      <w:r w:rsidRPr="002A5DD7">
        <w:rPr>
          <w:b/>
        </w:rPr>
        <w:t>:</w:t>
      </w:r>
      <w:r w:rsidRPr="000B41B8">
        <w:t xml:space="preserve"> </w:t>
      </w:r>
      <w:r w:rsidRPr="000B41B8">
        <w:br/>
        <w:t>The aim of conducting daily morning assembly is to inculcate discipline and unity amongst the students.</w:t>
      </w:r>
      <w:r w:rsidRPr="000B41B8">
        <w:br/>
      </w:r>
      <w:r w:rsidRPr="000B41B8">
        <w:br/>
      </w:r>
      <w:r w:rsidRPr="002A5DD7">
        <w:rPr>
          <w:b/>
        </w:rPr>
        <w:t>The context</w:t>
      </w:r>
      <w:r w:rsidRPr="002A5DD7">
        <w:rPr>
          <w:b/>
        </w:rPr>
        <w:t>:</w:t>
      </w:r>
      <w:r w:rsidRPr="000B41B8">
        <w:br/>
      </w:r>
      <w:r w:rsidRPr="000B41B8">
        <w:lastRenderedPageBreak/>
        <w:t>   </w:t>
      </w:r>
      <w:r w:rsidRPr="000B41B8">
        <w:br/>
        <w:t>  The daily morning assembly will reinforce the theme of secularism and the students can get to know each other. The institution also uses the platform to honor the student achievers, read newspaper and sing state and national anthem.</w:t>
      </w:r>
      <w:r w:rsidRPr="000B41B8">
        <w:br/>
      </w:r>
      <w:r w:rsidRPr="002A5DD7">
        <w:rPr>
          <w:b/>
        </w:rPr>
        <w:br/>
        <w:t>The practice:</w:t>
      </w:r>
      <w:r w:rsidRPr="000B41B8">
        <w:t xml:space="preserve"> The institution conducts daily morning assembly with an aim of developing unity and secularism amongst the students. The assembly is held for 15 minutes and the schedule includes Evidence of success: The members of staff and the students have benefitted immensely from the daily morning assembly sessions. There has been an immense improvement in the approach of the students especially with regard religious tolerance and secularism. The honoring of the students achievers has inspired many of them to bring accolades to the instititions.The daily morning assembly has also made the students punctual and disciplined.</w:t>
      </w:r>
      <w:r w:rsidRPr="000B41B8">
        <w:br/>
      </w:r>
      <w:r w:rsidRPr="000B41B8">
        <w:br/>
      </w:r>
      <w:r w:rsidRPr="002A5DD7">
        <w:rPr>
          <w:b/>
        </w:rPr>
        <w:t>Problems encountered and resources required</w:t>
      </w:r>
      <w:r w:rsidRPr="002A5DD7">
        <w:rPr>
          <w:b/>
        </w:rPr>
        <w:t xml:space="preserve">: </w:t>
      </w:r>
      <w:r w:rsidRPr="000B41B8">
        <w:br/>
        <w:t xml:space="preserve">Some of the problems encountered in beginning the daily morning assembly </w:t>
      </w:r>
      <w:r w:rsidRPr="000B41B8">
        <w:t>were</w:t>
      </w:r>
      <w:r w:rsidRPr="000B41B8">
        <w:t xml:space="preserve"> the inconvenient transportation facility which made it difficult for the students to arrive on time. With the introduction of the college bus this </w:t>
      </w:r>
      <w:r w:rsidRPr="000B41B8">
        <w:t>issue was</w:t>
      </w:r>
      <w:r w:rsidRPr="000B41B8">
        <w:t xml:space="preserve"> </w:t>
      </w:r>
      <w:proofErr w:type="spellStart"/>
      <w:r w:rsidRPr="000B41B8">
        <w:t>sortedout</w:t>
      </w:r>
      <w:proofErr w:type="spellEnd"/>
      <w:r w:rsidRPr="000B41B8">
        <w:t>, but</w:t>
      </w:r>
      <w:r w:rsidRPr="000B41B8">
        <w:t xml:space="preserve"> many of the students preferred to stay in their respective classrooms or roam around the campus during the </w:t>
      </w:r>
      <w:r w:rsidRPr="000B41B8">
        <w:t>assembly session</w:t>
      </w:r>
      <w:r w:rsidRPr="000B41B8">
        <w:t>.</w:t>
      </w:r>
      <w:r w:rsidRPr="000B41B8">
        <w:br/>
      </w:r>
      <w:r w:rsidRPr="000B41B8">
        <w:br/>
      </w:r>
      <w:r w:rsidRPr="002A5DD7">
        <w:rPr>
          <w:b/>
        </w:rPr>
        <w:t>Notes:</w:t>
      </w:r>
      <w:r w:rsidRPr="000B41B8">
        <w:t xml:space="preserve"> The daily morning assembly sessions have been of immense help in bringing about attitude and behavioral change in the students. There has been improvement in secular thinking and approach the wards. The daily morning session has also helped in unifying the campus.</w:t>
      </w:r>
    </w:p>
    <w:p w:rsidR="00694F1F" w:rsidRPr="000B41B8" w:rsidRDefault="00694F1F">
      <w:pPr>
        <w:rPr>
          <w:rFonts w:ascii="Times New Roman" w:hAnsi="Times New Roman" w:cs="Times New Roman"/>
          <w:sz w:val="24"/>
          <w:szCs w:val="24"/>
        </w:rPr>
      </w:pPr>
      <w:bookmarkStart w:id="0" w:name="_GoBack"/>
      <w:bookmarkEnd w:id="0"/>
    </w:p>
    <w:sectPr w:rsidR="00694F1F" w:rsidRPr="000B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B8"/>
    <w:rsid w:val="000B41B8"/>
    <w:rsid w:val="002A5DD7"/>
    <w:rsid w:val="0069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1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CCV</dc:creator>
  <cp:lastModifiedBy>CCV</cp:lastModifiedBy>
  <cp:revision>2</cp:revision>
  <dcterms:created xsi:type="dcterms:W3CDTF">2022-04-29T05:59:00Z</dcterms:created>
  <dcterms:modified xsi:type="dcterms:W3CDTF">2022-04-29T06:21:00Z</dcterms:modified>
</cp:coreProperties>
</file>